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697A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062D2ED0" w14:textId="122E6EA1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562676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DOPISU NABÍDKY</w:t>
      </w:r>
    </w:p>
    <w:p w14:paraId="0E698B9A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021D429B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790D581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4A5B7B40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3294185F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3F648F5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677D158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6DA71F31" w14:textId="64053DC4" w:rsidR="00E70679" w:rsidRPr="00395D6F" w:rsidRDefault="00CE065B" w:rsidP="00CE065B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CE065B">
              <w:rPr>
                <w:rFonts w:ascii="Book Antiqua" w:hAnsi="Book Antiqua" w:cstheme="minorHAnsi"/>
                <w:b/>
                <w:bCs/>
              </w:rPr>
              <w:t xml:space="preserve">Most </w:t>
            </w:r>
            <w:proofErr w:type="spellStart"/>
            <w:r w:rsidRPr="00CE065B">
              <w:rPr>
                <w:rFonts w:ascii="Book Antiqua" w:hAnsi="Book Antiqua" w:cstheme="minorHAnsi"/>
                <w:b/>
                <w:bCs/>
              </w:rPr>
              <w:t>ev.č</w:t>
            </w:r>
            <w:proofErr w:type="spellEnd"/>
            <w:r w:rsidRPr="00CE065B">
              <w:rPr>
                <w:rFonts w:ascii="Book Antiqua" w:hAnsi="Book Antiqua" w:cstheme="minorHAnsi"/>
                <w:b/>
                <w:bCs/>
              </w:rPr>
              <w:t>.</w:t>
            </w:r>
            <w:r w:rsidR="00C552F8">
              <w:rPr>
                <w:rFonts w:ascii="Book Antiqua" w:hAnsi="Book Antiqua" w:cstheme="minorHAnsi"/>
                <w:b/>
                <w:bCs/>
              </w:rPr>
              <w:t xml:space="preserve"> </w:t>
            </w:r>
            <w:r w:rsidRPr="00CE065B">
              <w:rPr>
                <w:rFonts w:ascii="Book Antiqua" w:hAnsi="Book Antiqua" w:cstheme="minorHAnsi"/>
                <w:b/>
                <w:bCs/>
              </w:rPr>
              <w:t>34216-1 Klenovka</w:t>
            </w:r>
          </w:p>
        </w:tc>
      </w:tr>
      <w:tr w:rsidR="00E70679" w:rsidRPr="00395D6F" w14:paraId="65D594E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FDADB4A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15220D537EA14DF29095E658187167BD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A1B5696" w14:textId="77777777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CE065B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35DD262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DBD5427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99F9D79B1CEB4600B37D60AC73C67900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5242E4" w14:textId="77777777" w:rsidR="00E70679" w:rsidRPr="00012B60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  <w:highlight w:val="green"/>
                  </w:rPr>
                </w:pPr>
                <w:r w:rsidRPr="00CE065B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1C0ABB9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00D93CB" w14:textId="77777777" w:rsidR="00E70679" w:rsidRPr="00DC0C2C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DC0C2C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B3BA1843BBF247788CE352B4A5807E65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3EB7C42" w14:textId="0277C5C2" w:rsidR="00E70679" w:rsidRPr="00DC0C2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DC0C2C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</w:t>
                </w:r>
                <w:r w:rsidR="00824F35" w:rsidRPr="00DC0C2C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1510</w:t>
                </w:r>
              </w:p>
            </w:tc>
          </w:sdtContent>
        </w:sdt>
      </w:tr>
    </w:tbl>
    <w:p w14:paraId="62CB0ECE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2303E036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66BD3641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31BC814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3D7562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BAB1732CA65C434FA1C93EAC946D596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70FBC6C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C21FE7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7B87F5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DFD647903874CAA8889EEB45B0FBD8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BFA4B27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43B82EE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2D1432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CEDC1869D8B14B28A27141911AF2132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F6C95B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A17481" w:rsidRPr="00395D6F" w14:paraId="64894CE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9ECB112" w14:textId="21805B3D" w:rsidR="00A17481" w:rsidRPr="00395D6F" w:rsidRDefault="00A17481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886530284"/>
            <w:placeholder>
              <w:docPart w:val="C38A668612E64D838E5C406044B56FA8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851C899" w14:textId="6F4593D3" w:rsidR="00A17481" w:rsidRDefault="00A17481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69D678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BEC07D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04AC10EC4E7A45E79B127CD3EF6A08C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8F5BE9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89EF4D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F9929DD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0AB55C9FB63F47F5BA69AC1F40A9A88B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1E7E73E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B6948A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23A23D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07DAC127BA6347A2AAD430AE1E4B9B6C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313D899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47661A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114740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C75A424F71164469B9A3DB10C79C8AB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8B2F53A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22B64CD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C8D0441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1702A0BAD3134F63851BB0CCD359498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8E9217A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A17481" w:rsidRPr="00395D6F" w14:paraId="02A16CD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4F59F06" w14:textId="4EC5B013" w:rsidR="00A17481" w:rsidRPr="00395D6F" w:rsidRDefault="00A17481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Bankovní spojení pro vrácení </w:t>
            </w:r>
            <w:r w:rsidR="00483E8B">
              <w:rPr>
                <w:rFonts w:ascii="Book Antiqua" w:hAnsi="Book Antiqua"/>
              </w:rPr>
              <w:t>jistiny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539667482"/>
            <w:placeholder>
              <w:docPart w:val="AC3E05B818384D429611724B9E898EA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E26DF7" w14:textId="02806FC7" w:rsidR="00A17481" w:rsidRDefault="00A17481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30FC64F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FAAC1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C367A3D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118B32E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DBABD76" w14:textId="77777777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09AEEBAEE3384BD9951429346A5DDFC6"/>
              </w:placeholder>
              <w:showingPlcHdr/>
              <w:text/>
            </w:sdtPr>
            <w:sdtContent>
              <w:p w14:paraId="60032E42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C924A665AC11437AA7420ED9B2BBF251"/>
              </w:placeholder>
              <w:showingPlcHdr/>
              <w:text/>
            </w:sdtPr>
            <w:sdtContent>
              <w:p w14:paraId="7512845F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626D2E0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242BE35E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42BE49C4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1920BC06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17D9E12A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C9FB777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364E1457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6C6F2BB7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7FECEAB6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3EF5433A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6220CC54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1F4B9E91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330ED14E" w14:textId="77777777" w:rsidR="008E51A0" w:rsidRPr="00395D6F" w:rsidRDefault="008E51A0" w:rsidP="008E51A0">
      <w:pPr>
        <w:rPr>
          <w:rFonts w:ascii="Book Antiqua" w:hAnsi="Book Antiqua"/>
        </w:rPr>
      </w:pPr>
    </w:p>
    <w:p w14:paraId="5A8072C1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0CBF32A7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0B4B3B85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1E06F0A9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4BCBF287" w14:textId="77777777" w:rsidTr="00967167">
        <w:tc>
          <w:tcPr>
            <w:tcW w:w="9355" w:type="dxa"/>
            <w:vAlign w:val="center"/>
          </w:tcPr>
          <w:p w14:paraId="603712AA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97F86DFF0503451E85ECF3102BF86A1E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3BD3EA2F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019FB9A8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6A23FCA2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51565FEF" w14:textId="77777777" w:rsidTr="00967167">
        <w:tc>
          <w:tcPr>
            <w:tcW w:w="9355" w:type="dxa"/>
            <w:vAlign w:val="center"/>
          </w:tcPr>
          <w:p w14:paraId="67A21D99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76F9B6BE2E34419AB84353D00897CF8F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79AB2199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3534D941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77F5107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11D2F3F9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7A545F24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728D7C37" w14:textId="77777777" w:rsidTr="00FB3672">
        <w:tc>
          <w:tcPr>
            <w:tcW w:w="9355" w:type="dxa"/>
            <w:gridSpan w:val="2"/>
            <w:vAlign w:val="center"/>
          </w:tcPr>
          <w:p w14:paraId="64E64FBA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03487753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8E34E88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3E729EC2" w14:textId="77777777" w:rsidTr="00FB3672">
        <w:tc>
          <w:tcPr>
            <w:tcW w:w="9355" w:type="dxa"/>
            <w:gridSpan w:val="2"/>
            <w:vAlign w:val="center"/>
          </w:tcPr>
          <w:p w14:paraId="0E165C4F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0ADFFC2D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4DD9FAAD" w14:textId="77777777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E520432164054AC7B4E5E712F2F654A5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81FE03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E413F22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6613BDF1" w14:textId="77777777" w:rsidTr="00FB3672">
        <w:tc>
          <w:tcPr>
            <w:tcW w:w="9355" w:type="dxa"/>
            <w:gridSpan w:val="2"/>
            <w:vAlign w:val="center"/>
          </w:tcPr>
          <w:p w14:paraId="39E91776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3DE470F2DC4A423381D1EC127ECD718B"/>
                </w:placeholder>
                <w:text/>
              </w:sdtPr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3E35EB46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65A34770AD7542CAB98B19A200BC650C"/>
                </w:placeholder>
                <w:text/>
              </w:sdtPr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7DFC9C01" w14:textId="77777777" w:rsidR="000E0DD2" w:rsidRDefault="000E0DD2" w:rsidP="000E0DD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>
              <w:rPr>
                <w:rFonts w:ascii="Book Antiqua" w:hAnsi="Book Antiqua"/>
              </w:rPr>
              <w:t>předmětem minimálně jedné referenční zakázky byly stavební práce spočívající v demolici mostního objektu,</w:t>
            </w:r>
          </w:p>
          <w:p w14:paraId="358FBB5D" w14:textId="5EF9C72D" w:rsidR="002D2557" w:rsidRPr="00F32BF3" w:rsidRDefault="000E0DD2" w:rsidP="000E0DD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 xml:space="preserve">předmětem minimálně dvou referenčních zakázek byla oprava, rekonstrukce nebo stavba nového mostního objektu, </w:t>
            </w:r>
            <w:r w:rsidRPr="006D6337">
              <w:rPr>
                <w:rFonts w:ascii="Book Antiqua" w:hAnsi="Book Antiqua"/>
              </w:rPr>
              <w:t xml:space="preserve">charakteru </w:t>
            </w:r>
            <w:proofErr w:type="spellStart"/>
            <w:r w:rsidRPr="006D6337">
              <w:rPr>
                <w:rFonts w:ascii="Book Antiqua" w:hAnsi="Book Antiqua"/>
              </w:rPr>
              <w:t>žb</w:t>
            </w:r>
            <w:proofErr w:type="spellEnd"/>
            <w:r w:rsidRPr="006D6337">
              <w:rPr>
                <w:rFonts w:ascii="Book Antiqua" w:hAnsi="Book Antiqua"/>
              </w:rPr>
              <w:t>. monolitické konstrukce s provozovanou pozemní komunikací. Vzhledem</w:t>
            </w:r>
            <w:r>
              <w:rPr>
                <w:rFonts w:ascii="Book Antiqua" w:hAnsi="Book Antiqua"/>
              </w:rPr>
              <w:t xml:space="preserve"> k výhradě Zadavatele, uvedené v bodu 2.5 Výzvy k podání nabídek a zadávací dokumentace nelze tuto referenci prokázat pomocí poddodavatele</w:t>
            </w:r>
            <w:r w:rsidR="00745CA7"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1C3D7411" w14:textId="77777777" w:rsidTr="00FB3672">
        <w:tc>
          <w:tcPr>
            <w:tcW w:w="4819" w:type="dxa"/>
          </w:tcPr>
          <w:p w14:paraId="1E6ABA9E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7F8600BB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D880F6C42AD343DDB5B3E5B3148C243D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52D7151F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2052249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8B2F6354AD7749E1A9DF3860A7BEFF7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0A52CF5C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42D10D5B58D6410BB83230229780DB2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25E9C4BB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71B224BCE4474A6F87147D285047CFA7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42CF847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5C5C4E1CC9354A35ACE27D331537447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02CACDC" w14:textId="77777777" w:rsidTr="00FB3672">
        <w:tc>
          <w:tcPr>
            <w:tcW w:w="4819" w:type="dxa"/>
          </w:tcPr>
          <w:p w14:paraId="7C9A7375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4C4C540D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F95F56D091FB462D80948742924CDED5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27415D00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1199A085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5DA00B031CAE433CB1E31181D1FEAEB7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4DAFC7C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CA02E13901EC483C9BFD066C2BB1EFDD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B90501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EE7E20A2D23048389C899B9CD7B3EB5D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A5CAB84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4DFE51EE3AB9466E97DBC63DD90756C6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56E6692E" w14:textId="77777777" w:rsidTr="00FB3672">
        <w:tc>
          <w:tcPr>
            <w:tcW w:w="4819" w:type="dxa"/>
          </w:tcPr>
          <w:p w14:paraId="7CF05FD1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2C98C458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59C377F8CF214286A7647B2F98C4DD7B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7BB141B3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5A327925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9F67565C66F949CC9538BAA93FFDE719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D5E69DD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2254196116A9426E9DA425ED5FAFBE00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A1032EF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7E622CB2DA7E47808F6CBF264186B83C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A7EA0AA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EE5BBD6AE0D498FB44F1E3956F634F8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1008C63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05DF83B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2480FBA6" w14:textId="77777777" w:rsidTr="00FB3672">
        <w:tc>
          <w:tcPr>
            <w:tcW w:w="9355" w:type="dxa"/>
            <w:gridSpan w:val="2"/>
            <w:vAlign w:val="center"/>
          </w:tcPr>
          <w:p w14:paraId="3BA87968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49464D51" w14:textId="190A55C0" w:rsidR="004F0C71" w:rsidRDefault="00237B3B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 w:rsidRPr="00237B3B">
              <w:rPr>
                <w:rFonts w:ascii="Book Antiqua" w:hAnsi="Book Antiqua"/>
              </w:rPr>
              <w:t xml:space="preserve">disponuje autorizačním oprávněním v oboru </w:t>
            </w:r>
            <w:r w:rsidRPr="00B92A3D">
              <w:rPr>
                <w:rFonts w:ascii="Book Antiqua" w:hAnsi="Book Antiqua"/>
                <w:b/>
                <w:bCs/>
              </w:rPr>
              <w:t>mosty a inženýrské konstrukce</w:t>
            </w:r>
            <w:r w:rsidR="004F0C71" w:rsidRPr="00237B3B">
              <w:rPr>
                <w:rFonts w:ascii="Book Antiqua" w:hAnsi="Book Antiqua"/>
              </w:rPr>
              <w:t>;</w:t>
            </w:r>
          </w:p>
          <w:p w14:paraId="291101A8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0C794CB9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342C9C1" w14:textId="77777777" w:rsidR="00156FC3" w:rsidRPr="000D646A" w:rsidRDefault="00156FC3" w:rsidP="000D646A">
      <w:pPr>
        <w:rPr>
          <w:lang w:eastAsia="cs-CZ"/>
        </w:rPr>
      </w:pPr>
    </w:p>
    <w:p w14:paraId="3442984D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79D99BBC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2C38835E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F148199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20BC72E5" w14:textId="18FC5B26" w:rsidR="00CA2E7A" w:rsidRDefault="00BD3CCD" w:rsidP="00BD3CCD">
      <w:pPr>
        <w:ind w:left="6372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</w:p>
    <w:p w14:paraId="78908A63" w14:textId="54465B15" w:rsidR="00B70613" w:rsidRPr="00395D6F" w:rsidRDefault="00BD3CCD" w:rsidP="00BD3CCD">
      <w:pPr>
        <w:ind w:left="6372"/>
        <w:rPr>
          <w:rFonts w:ascii="Book Antiqua" w:hAnsi="Book Antiqua"/>
        </w:rPr>
      </w:pPr>
      <w:r>
        <w:rPr>
          <w:rFonts w:ascii="Book Antiqua" w:hAnsi="Book Antiqua"/>
        </w:rPr>
        <w:t>Oprávněná osoba za dodavatele</w:t>
      </w:r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C2165" w14:textId="77777777" w:rsidR="009E3006" w:rsidRDefault="009E3006" w:rsidP="00637448">
      <w:pPr>
        <w:spacing w:before="0"/>
      </w:pPr>
      <w:r>
        <w:separator/>
      </w:r>
    </w:p>
  </w:endnote>
  <w:endnote w:type="continuationSeparator" w:id="0">
    <w:p w14:paraId="0C4B3D67" w14:textId="77777777" w:rsidR="009E3006" w:rsidRDefault="009E3006" w:rsidP="00637448">
      <w:pPr>
        <w:spacing w:before="0"/>
      </w:pPr>
      <w:r>
        <w:continuationSeparator/>
      </w:r>
    </w:p>
  </w:endnote>
  <w:endnote w:type="continuationNotice" w:id="1">
    <w:p w14:paraId="5AA8BE2B" w14:textId="77777777" w:rsidR="009E3006" w:rsidRDefault="009E300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5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B8748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40EDD" w14:textId="77777777" w:rsidR="009E3006" w:rsidRDefault="009E3006" w:rsidP="00637448">
      <w:pPr>
        <w:spacing w:before="0"/>
      </w:pPr>
      <w:r>
        <w:separator/>
      </w:r>
    </w:p>
  </w:footnote>
  <w:footnote w:type="continuationSeparator" w:id="0">
    <w:p w14:paraId="3C747C3D" w14:textId="77777777" w:rsidR="009E3006" w:rsidRDefault="009E3006" w:rsidP="00637448">
      <w:pPr>
        <w:spacing w:before="0"/>
      </w:pPr>
      <w:r>
        <w:continuationSeparator/>
      </w:r>
    </w:p>
  </w:footnote>
  <w:footnote w:type="continuationNotice" w:id="1">
    <w:p w14:paraId="2E4CCFDE" w14:textId="77777777" w:rsidR="009E3006" w:rsidRDefault="009E3006">
      <w:pPr>
        <w:spacing w:before="0"/>
      </w:pPr>
    </w:p>
  </w:footnote>
  <w:footnote w:id="2">
    <w:p w14:paraId="45834CFA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03D55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9FF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3FE8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691A"/>
    <w:rsid w:val="000C7BCA"/>
    <w:rsid w:val="000D0518"/>
    <w:rsid w:val="000D3AAE"/>
    <w:rsid w:val="000D5B80"/>
    <w:rsid w:val="000D646A"/>
    <w:rsid w:val="000D7B0A"/>
    <w:rsid w:val="000E0619"/>
    <w:rsid w:val="000E0892"/>
    <w:rsid w:val="000E0DD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321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C49B6"/>
    <w:rsid w:val="001D03AB"/>
    <w:rsid w:val="001D1A86"/>
    <w:rsid w:val="001D2394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37B3B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383D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19C"/>
    <w:rsid w:val="003E78BE"/>
    <w:rsid w:val="003F0CE7"/>
    <w:rsid w:val="003F1E27"/>
    <w:rsid w:val="003F2A37"/>
    <w:rsid w:val="003F3261"/>
    <w:rsid w:val="003F4C94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3E8B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2412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2676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2BE0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000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4F35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09FC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3006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481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9FF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3D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3CCD"/>
    <w:rsid w:val="00BD4501"/>
    <w:rsid w:val="00BD499D"/>
    <w:rsid w:val="00BD4D22"/>
    <w:rsid w:val="00BD688D"/>
    <w:rsid w:val="00BD6EDA"/>
    <w:rsid w:val="00BD6FE0"/>
    <w:rsid w:val="00BE124C"/>
    <w:rsid w:val="00BE236B"/>
    <w:rsid w:val="00BE28B2"/>
    <w:rsid w:val="00BE2A0E"/>
    <w:rsid w:val="00BE3447"/>
    <w:rsid w:val="00BE3A6A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6FC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2F8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AFF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065B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0C2C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039E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6FA4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178B7"/>
  <w15:chartTrackingRefBased/>
  <w15:docId w15:val="{7BF77397-0E81-4C63-BE2F-118E0FF3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\OneDrive%20-%20Liftrock\Plocha\Vzory%20dokument&#367;\ZD\Vzory\P&#345;edloha%20nab&#237;dky%20Dodavate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220D537EA14DF29095E65818716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454-8261-4DF3-89CF-1C79E0F629DF}"/>
      </w:docPartPr>
      <w:docPartBody>
        <w:p w:rsidR="00FA14C4" w:rsidRDefault="00FA14C4">
          <w:pPr>
            <w:pStyle w:val="15220D537EA14DF29095E658187167BD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99F9D79B1CEB4600B37D60AC73C67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EC0D7-D04F-40E4-ACE3-8970209A34F3}"/>
      </w:docPartPr>
      <w:docPartBody>
        <w:p w:rsidR="00FA14C4" w:rsidRDefault="00FA14C4">
          <w:pPr>
            <w:pStyle w:val="99F9D79B1CEB4600B37D60AC73C67900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3BA1843BBF247788CE352B4A5807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D0346-2399-4966-ADE9-86DB3D807B27}"/>
      </w:docPartPr>
      <w:docPartBody>
        <w:p w:rsidR="00FA14C4" w:rsidRDefault="00FA14C4">
          <w:pPr>
            <w:pStyle w:val="B3BA1843BBF247788CE352B4A5807E65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AB1732CA65C434FA1C93EAC946D59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0D6593-91ED-429B-9D76-6FD2F8F13757}"/>
      </w:docPartPr>
      <w:docPartBody>
        <w:p w:rsidR="00FA14C4" w:rsidRDefault="00FA14C4">
          <w:pPr>
            <w:pStyle w:val="BAB1732CA65C434FA1C93EAC946D596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DFD647903874CAA8889EEB45B0FB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AA8E6-19FE-4893-AF50-3A52EF390F12}"/>
      </w:docPartPr>
      <w:docPartBody>
        <w:p w:rsidR="00FA14C4" w:rsidRDefault="00FA14C4">
          <w:pPr>
            <w:pStyle w:val="BDFD647903874CAA8889EEB45B0FBD8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EDC1869D8B14B28A27141911AF21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409A88-E22A-4CD2-953E-FBDAA9D7A4FE}"/>
      </w:docPartPr>
      <w:docPartBody>
        <w:p w:rsidR="00FA14C4" w:rsidRDefault="00FA14C4">
          <w:pPr>
            <w:pStyle w:val="CEDC1869D8B14B28A27141911AF2132E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AC10EC4E7A45E79B127CD3EF6A0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75E5A-9067-447A-AA11-C86658B3D94B}"/>
      </w:docPartPr>
      <w:docPartBody>
        <w:p w:rsidR="00FA14C4" w:rsidRDefault="00FA14C4">
          <w:pPr>
            <w:pStyle w:val="04AC10EC4E7A45E79B127CD3EF6A08C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AB55C9FB63F47F5BA69AC1F40A9A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3C970-7AB8-427A-8AC6-AFCE7964071C}"/>
      </w:docPartPr>
      <w:docPartBody>
        <w:p w:rsidR="00FA14C4" w:rsidRDefault="00FA14C4">
          <w:pPr>
            <w:pStyle w:val="0AB55C9FB63F47F5BA69AC1F40A9A88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7DAC127BA6347A2AAD430AE1E4B9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331B5-C1DF-4C55-8589-4A07F870106F}"/>
      </w:docPartPr>
      <w:docPartBody>
        <w:p w:rsidR="00FA14C4" w:rsidRDefault="00FA14C4">
          <w:pPr>
            <w:pStyle w:val="07DAC127BA6347A2AAD430AE1E4B9B6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75A424F71164469B9A3DB10C79C8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3972C-1895-455E-8D61-83A8C290000F}"/>
      </w:docPartPr>
      <w:docPartBody>
        <w:p w:rsidR="00FA14C4" w:rsidRDefault="00FA14C4">
          <w:pPr>
            <w:pStyle w:val="C75A424F71164469B9A3DB10C79C8AB2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702A0BAD3134F63851BB0CCD3594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72092-E8E8-49E0-9F1B-145FF50F068D}"/>
      </w:docPartPr>
      <w:docPartBody>
        <w:p w:rsidR="00FA14C4" w:rsidRDefault="00FA14C4">
          <w:pPr>
            <w:pStyle w:val="1702A0BAD3134F63851BB0CCD359498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9AEEBAEE3384BD9951429346A5DDF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B4620-6B87-40AF-B79B-500322F7C2F4}"/>
      </w:docPartPr>
      <w:docPartBody>
        <w:p w:rsidR="00FA14C4" w:rsidRDefault="00FA14C4">
          <w:pPr>
            <w:pStyle w:val="09AEEBAEE3384BD9951429346A5DDFC6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924A665AC11437AA7420ED9B2BBF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40669-35D7-456B-B52E-0FFAB326219F}"/>
      </w:docPartPr>
      <w:docPartBody>
        <w:p w:rsidR="00FA14C4" w:rsidRDefault="00FA14C4">
          <w:pPr>
            <w:pStyle w:val="C924A665AC11437AA7420ED9B2BBF251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7F86DFF0503451E85ECF3102BF86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495E5-350B-450E-9036-3120E54EC23E}"/>
      </w:docPartPr>
      <w:docPartBody>
        <w:p w:rsidR="00FA14C4" w:rsidRDefault="00FA14C4">
          <w:pPr>
            <w:pStyle w:val="97F86DFF0503451E85ECF3102BF86A1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6F9B6BE2E34419AB84353D00897C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51937-5BCE-4290-87F2-293EADBB4116}"/>
      </w:docPartPr>
      <w:docPartBody>
        <w:p w:rsidR="00FA14C4" w:rsidRDefault="00FA14C4">
          <w:pPr>
            <w:pStyle w:val="76F9B6BE2E34419AB84353D00897CF8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520432164054AC7B4E5E712F2F65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79D83-40F6-4373-80C9-83E64DC918AD}"/>
      </w:docPartPr>
      <w:docPartBody>
        <w:p w:rsidR="00FA14C4" w:rsidRDefault="00FA14C4">
          <w:pPr>
            <w:pStyle w:val="E520432164054AC7B4E5E712F2F654A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DE470F2DC4A423381D1EC127ECD71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2AB6B-7F80-45D0-A762-ECDA8C98D43E}"/>
      </w:docPartPr>
      <w:docPartBody>
        <w:p w:rsidR="00FA14C4" w:rsidRDefault="00FA14C4">
          <w:pPr>
            <w:pStyle w:val="3DE470F2DC4A423381D1EC127ECD718B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5A34770AD7542CAB98B19A200BC65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45893-7745-4438-A7F9-205C1E6D7D99}"/>
      </w:docPartPr>
      <w:docPartBody>
        <w:p w:rsidR="00FA14C4" w:rsidRDefault="00FA14C4">
          <w:pPr>
            <w:pStyle w:val="65A34770AD7542CAB98B19A200BC650C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880F6C42AD343DDB5B3E5B3148C24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05932-7784-4A60-88B2-B3F93BA9D6F2}"/>
      </w:docPartPr>
      <w:docPartBody>
        <w:p w:rsidR="00FA14C4" w:rsidRDefault="00FA14C4">
          <w:pPr>
            <w:pStyle w:val="D880F6C42AD343DDB5B3E5B3148C243D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8B2F6354AD7749E1A9DF3860A7BEFF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C013C-F0E1-4EB8-8CAC-34A87576341B}"/>
      </w:docPartPr>
      <w:docPartBody>
        <w:p w:rsidR="00FA14C4" w:rsidRDefault="00FA14C4">
          <w:pPr>
            <w:pStyle w:val="8B2F6354AD7749E1A9DF3860A7BEFF7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2D10D5B58D6410BB83230229780D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E92C-81DF-4FAD-B410-2BB3DC4CE2B8}"/>
      </w:docPartPr>
      <w:docPartBody>
        <w:p w:rsidR="00FA14C4" w:rsidRDefault="00FA14C4">
          <w:pPr>
            <w:pStyle w:val="42D10D5B58D6410BB83230229780DB2E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71B224BCE4474A6F87147D285047C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AC28A-723C-496F-9A64-1B2848428B43}"/>
      </w:docPartPr>
      <w:docPartBody>
        <w:p w:rsidR="00FA14C4" w:rsidRDefault="00FA14C4">
          <w:pPr>
            <w:pStyle w:val="71B224BCE4474A6F87147D285047CFA7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C5C4E1CC9354A35ACE27D3315374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33D6EC-5487-4B44-B13F-89E0324624E2}"/>
      </w:docPartPr>
      <w:docPartBody>
        <w:p w:rsidR="00FA14C4" w:rsidRDefault="00FA14C4">
          <w:pPr>
            <w:pStyle w:val="5C5C4E1CC9354A35ACE27D3315374479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F95F56D091FB462D80948742924CDE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AC330-296D-423E-88D5-2FEF51F952E9}"/>
      </w:docPartPr>
      <w:docPartBody>
        <w:p w:rsidR="00FA14C4" w:rsidRDefault="00FA14C4">
          <w:pPr>
            <w:pStyle w:val="F95F56D091FB462D80948742924CDED5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5DA00B031CAE433CB1E31181D1FEAE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A17E-311C-4833-A509-B59E2A4CFDF4}"/>
      </w:docPartPr>
      <w:docPartBody>
        <w:p w:rsidR="00FA14C4" w:rsidRDefault="00FA14C4">
          <w:pPr>
            <w:pStyle w:val="5DA00B031CAE433CB1E31181D1FEAEB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A02E13901EC483C9BFD066C2BB1E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9011FA-50C9-430C-B92B-2DE60BF4244B}"/>
      </w:docPartPr>
      <w:docPartBody>
        <w:p w:rsidR="00FA14C4" w:rsidRDefault="00FA14C4">
          <w:pPr>
            <w:pStyle w:val="CA02E13901EC483C9BFD066C2BB1EFDD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EE7E20A2D23048389C899B9CD7B3E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7A815-BFA6-479C-ACCC-A5DD9D39D42C}"/>
      </w:docPartPr>
      <w:docPartBody>
        <w:p w:rsidR="00FA14C4" w:rsidRDefault="00FA14C4">
          <w:pPr>
            <w:pStyle w:val="EE7E20A2D23048389C899B9CD7B3EB5D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DFE51EE3AB9466E97DBC63DD9075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58D53-05D8-4F75-B53C-7A0CD02186D5}"/>
      </w:docPartPr>
      <w:docPartBody>
        <w:p w:rsidR="00FA14C4" w:rsidRDefault="00FA14C4">
          <w:pPr>
            <w:pStyle w:val="4DFE51EE3AB9466E97DBC63DD90756C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59C377F8CF214286A7647B2F98C4D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1758B0-175C-43C3-B83E-53B20ABE6A7E}"/>
      </w:docPartPr>
      <w:docPartBody>
        <w:p w:rsidR="00FA14C4" w:rsidRDefault="00FA14C4">
          <w:pPr>
            <w:pStyle w:val="59C377F8CF214286A7647B2F98C4DD7B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9F67565C66F949CC9538BAA93FFDE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F1E5D-B028-479A-93C5-9E7A34D0C6B5}"/>
      </w:docPartPr>
      <w:docPartBody>
        <w:p w:rsidR="00FA14C4" w:rsidRDefault="00FA14C4">
          <w:pPr>
            <w:pStyle w:val="9F67565C66F949CC9538BAA93FFDE71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254196116A9426E9DA425ED5FAFBE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FBEA0-7F6D-47D3-93A9-CA07C2CAADB6}"/>
      </w:docPartPr>
      <w:docPartBody>
        <w:p w:rsidR="00FA14C4" w:rsidRDefault="00FA14C4">
          <w:pPr>
            <w:pStyle w:val="2254196116A9426E9DA425ED5FAFBE00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E622CB2DA7E47808F6CBF264186B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F33B5-05B5-445D-9368-12EA7FB52F3E}"/>
      </w:docPartPr>
      <w:docPartBody>
        <w:p w:rsidR="00FA14C4" w:rsidRDefault="00FA14C4">
          <w:pPr>
            <w:pStyle w:val="7E622CB2DA7E47808F6CBF264186B83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EE5BBD6AE0D498FB44F1E3956F63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9D9F9-9D2A-48B1-A562-CE507203C5A3}"/>
      </w:docPartPr>
      <w:docPartBody>
        <w:p w:rsidR="00FA14C4" w:rsidRDefault="00FA14C4">
          <w:pPr>
            <w:pStyle w:val="0EE5BBD6AE0D498FB44F1E3956F634F8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C38A668612E64D838E5C406044B56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118AC-D401-4168-A66A-259AA35CC03B}"/>
      </w:docPartPr>
      <w:docPartBody>
        <w:p w:rsidR="00306641" w:rsidRDefault="00D50275" w:rsidP="00D50275">
          <w:pPr>
            <w:pStyle w:val="C38A668612E64D838E5C406044B56FA8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C3E05B818384D429611724B9E898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92CBD-6089-4C36-B91B-B05BB16300D0}"/>
      </w:docPartPr>
      <w:docPartBody>
        <w:p w:rsidR="00306641" w:rsidRDefault="00D50275" w:rsidP="00D50275">
          <w:pPr>
            <w:pStyle w:val="AC3E05B818384D429611724B9E898EA6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5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C4"/>
    <w:rsid w:val="00023FE8"/>
    <w:rsid w:val="00103321"/>
    <w:rsid w:val="001D2394"/>
    <w:rsid w:val="00306641"/>
    <w:rsid w:val="0031599B"/>
    <w:rsid w:val="003307CF"/>
    <w:rsid w:val="003E719C"/>
    <w:rsid w:val="00433A33"/>
    <w:rsid w:val="008A09FC"/>
    <w:rsid w:val="008C4350"/>
    <w:rsid w:val="00BC7ABC"/>
    <w:rsid w:val="00BD6FE0"/>
    <w:rsid w:val="00BE3A6A"/>
    <w:rsid w:val="00D02E45"/>
    <w:rsid w:val="00D228C4"/>
    <w:rsid w:val="00D50275"/>
    <w:rsid w:val="00DE039E"/>
    <w:rsid w:val="00FA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15220D537EA14DF29095E658187167BD">
    <w:name w:val="15220D537EA14DF29095E658187167BD"/>
  </w:style>
  <w:style w:type="paragraph" w:customStyle="1" w:styleId="99F9D79B1CEB4600B37D60AC73C67900">
    <w:name w:val="99F9D79B1CEB4600B37D60AC73C67900"/>
  </w:style>
  <w:style w:type="paragraph" w:customStyle="1" w:styleId="B3BA1843BBF247788CE352B4A5807E65">
    <w:name w:val="B3BA1843BBF247788CE352B4A5807E65"/>
  </w:style>
  <w:style w:type="paragraph" w:customStyle="1" w:styleId="BAB1732CA65C434FA1C93EAC946D5967">
    <w:name w:val="BAB1732CA65C434FA1C93EAC946D5967"/>
  </w:style>
  <w:style w:type="paragraph" w:customStyle="1" w:styleId="BDFD647903874CAA8889EEB45B0FBD8F">
    <w:name w:val="BDFD647903874CAA8889EEB45B0FBD8F"/>
  </w:style>
  <w:style w:type="paragraph" w:customStyle="1" w:styleId="CEDC1869D8B14B28A27141911AF2132E">
    <w:name w:val="CEDC1869D8B14B28A27141911AF2132E"/>
  </w:style>
  <w:style w:type="paragraph" w:customStyle="1" w:styleId="04AC10EC4E7A45E79B127CD3EF6A08CF">
    <w:name w:val="04AC10EC4E7A45E79B127CD3EF6A08CF"/>
  </w:style>
  <w:style w:type="paragraph" w:customStyle="1" w:styleId="0AB55C9FB63F47F5BA69AC1F40A9A88B">
    <w:name w:val="0AB55C9FB63F47F5BA69AC1F40A9A88B"/>
  </w:style>
  <w:style w:type="paragraph" w:customStyle="1" w:styleId="07DAC127BA6347A2AAD430AE1E4B9B6C">
    <w:name w:val="07DAC127BA6347A2AAD430AE1E4B9B6C"/>
  </w:style>
  <w:style w:type="paragraph" w:customStyle="1" w:styleId="C75A424F71164469B9A3DB10C79C8AB2">
    <w:name w:val="C75A424F71164469B9A3DB10C79C8AB2"/>
  </w:style>
  <w:style w:type="paragraph" w:customStyle="1" w:styleId="1702A0BAD3134F63851BB0CCD359498F">
    <w:name w:val="1702A0BAD3134F63851BB0CCD359498F"/>
  </w:style>
  <w:style w:type="paragraph" w:customStyle="1" w:styleId="09AEEBAEE3384BD9951429346A5DDFC6">
    <w:name w:val="09AEEBAEE3384BD9951429346A5DDFC6"/>
  </w:style>
  <w:style w:type="paragraph" w:customStyle="1" w:styleId="C924A665AC11437AA7420ED9B2BBF251">
    <w:name w:val="C924A665AC11437AA7420ED9B2BBF251"/>
  </w:style>
  <w:style w:type="paragraph" w:customStyle="1" w:styleId="97F86DFF0503451E85ECF3102BF86A1E">
    <w:name w:val="97F86DFF0503451E85ECF3102BF86A1E"/>
  </w:style>
  <w:style w:type="paragraph" w:customStyle="1" w:styleId="76F9B6BE2E34419AB84353D00897CF8F">
    <w:name w:val="76F9B6BE2E34419AB84353D00897CF8F"/>
  </w:style>
  <w:style w:type="paragraph" w:customStyle="1" w:styleId="E520432164054AC7B4E5E712F2F654A5">
    <w:name w:val="E520432164054AC7B4E5E712F2F654A5"/>
  </w:style>
  <w:style w:type="paragraph" w:customStyle="1" w:styleId="3DE470F2DC4A423381D1EC127ECD718B">
    <w:name w:val="3DE470F2DC4A423381D1EC127ECD718B"/>
  </w:style>
  <w:style w:type="paragraph" w:customStyle="1" w:styleId="65A34770AD7542CAB98B19A200BC650C">
    <w:name w:val="65A34770AD7542CAB98B19A200BC650C"/>
  </w:style>
  <w:style w:type="paragraph" w:customStyle="1" w:styleId="D880F6C42AD343DDB5B3E5B3148C243D">
    <w:name w:val="D880F6C42AD343DDB5B3E5B3148C243D"/>
  </w:style>
  <w:style w:type="paragraph" w:customStyle="1" w:styleId="8B2F6354AD7749E1A9DF3860A7BEFF71">
    <w:name w:val="8B2F6354AD7749E1A9DF3860A7BEFF71"/>
  </w:style>
  <w:style w:type="paragraph" w:customStyle="1" w:styleId="42D10D5B58D6410BB83230229780DB2E">
    <w:name w:val="42D10D5B58D6410BB83230229780DB2E"/>
  </w:style>
  <w:style w:type="paragraph" w:customStyle="1" w:styleId="71B224BCE4474A6F87147D285047CFA7">
    <w:name w:val="71B224BCE4474A6F87147D285047CFA7"/>
  </w:style>
  <w:style w:type="paragraph" w:customStyle="1" w:styleId="5C5C4E1CC9354A35ACE27D3315374479">
    <w:name w:val="5C5C4E1CC9354A35ACE27D3315374479"/>
  </w:style>
  <w:style w:type="paragraph" w:customStyle="1" w:styleId="F95F56D091FB462D80948742924CDED5">
    <w:name w:val="F95F56D091FB462D80948742924CDED5"/>
  </w:style>
  <w:style w:type="paragraph" w:customStyle="1" w:styleId="5DA00B031CAE433CB1E31181D1FEAEB7">
    <w:name w:val="5DA00B031CAE433CB1E31181D1FEAEB7"/>
  </w:style>
  <w:style w:type="paragraph" w:customStyle="1" w:styleId="CA02E13901EC483C9BFD066C2BB1EFDD">
    <w:name w:val="CA02E13901EC483C9BFD066C2BB1EFDD"/>
  </w:style>
  <w:style w:type="paragraph" w:customStyle="1" w:styleId="EE7E20A2D23048389C899B9CD7B3EB5D">
    <w:name w:val="EE7E20A2D23048389C899B9CD7B3EB5D"/>
  </w:style>
  <w:style w:type="paragraph" w:customStyle="1" w:styleId="4DFE51EE3AB9466E97DBC63DD90756C6">
    <w:name w:val="4DFE51EE3AB9466E97DBC63DD90756C6"/>
  </w:style>
  <w:style w:type="paragraph" w:customStyle="1" w:styleId="59C377F8CF214286A7647B2F98C4DD7B">
    <w:name w:val="59C377F8CF214286A7647B2F98C4DD7B"/>
  </w:style>
  <w:style w:type="paragraph" w:customStyle="1" w:styleId="9F67565C66F949CC9538BAA93FFDE719">
    <w:name w:val="9F67565C66F949CC9538BAA93FFDE719"/>
  </w:style>
  <w:style w:type="paragraph" w:customStyle="1" w:styleId="2254196116A9426E9DA425ED5FAFBE00">
    <w:name w:val="2254196116A9426E9DA425ED5FAFBE00"/>
  </w:style>
  <w:style w:type="paragraph" w:customStyle="1" w:styleId="7E622CB2DA7E47808F6CBF264186B83C">
    <w:name w:val="7E622CB2DA7E47808F6CBF264186B83C"/>
  </w:style>
  <w:style w:type="paragraph" w:customStyle="1" w:styleId="0EE5BBD6AE0D498FB44F1E3956F634F8">
    <w:name w:val="0EE5BBD6AE0D498FB44F1E3956F634F8"/>
  </w:style>
  <w:style w:type="paragraph" w:customStyle="1" w:styleId="C38A668612E64D838E5C406044B56FA8">
    <w:name w:val="C38A668612E64D838E5C406044B56FA8"/>
    <w:rsid w:val="00D50275"/>
  </w:style>
  <w:style w:type="paragraph" w:customStyle="1" w:styleId="AC3E05B818384D429611724B9E898EA6">
    <w:name w:val="AC3E05B818384D429611724B9E898EA6"/>
    <w:rsid w:val="00D502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E8665-595E-496C-B38B-B0775619A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7cf501dd-6ef5-4f1b-8952-6e820fced3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Předloha nabídky Dodavatele.dotx</Template>
  <TotalTime>8</TotalTime>
  <Pages>3</Pages>
  <Words>624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Vojtová Hana Ing.</cp:lastModifiedBy>
  <cp:revision>15</cp:revision>
  <dcterms:created xsi:type="dcterms:W3CDTF">2025-11-26T11:14:00Z</dcterms:created>
  <dcterms:modified xsi:type="dcterms:W3CDTF">2026-02-23T11:17:00Z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